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2263" w14:textId="77777777" w:rsidR="00AD0004" w:rsidRPr="00AD0004" w:rsidRDefault="00AD0004" w:rsidP="00AD0004">
      <w:pPr>
        <w:spacing w:before="1440" w:after="120"/>
        <w:jc w:val="center"/>
        <w:rPr>
          <w:rFonts w:ascii="Arial" w:hAnsi="Arial" w:cs="Arial"/>
          <w:b/>
          <w:sz w:val="32"/>
          <w:szCs w:val="32"/>
        </w:rPr>
      </w:pPr>
      <w:r w:rsidRPr="00AD0004">
        <w:rPr>
          <w:rFonts w:ascii="Arial" w:hAnsi="Arial" w:cs="Arial"/>
          <w:b/>
          <w:sz w:val="32"/>
          <w:szCs w:val="32"/>
        </w:rPr>
        <w:t>BILL OF SALE</w:t>
      </w:r>
    </w:p>
    <w:p w14:paraId="04EBF457" w14:textId="77777777" w:rsidR="00AD0004" w:rsidRPr="00AD0004" w:rsidRDefault="00AD0004" w:rsidP="00AD0004">
      <w:pPr>
        <w:pBdr>
          <w:top w:val="single" w:sz="24" w:space="5" w:color="auto"/>
          <w:bottom w:val="single" w:sz="24" w:space="4" w:color="auto"/>
        </w:pBdr>
        <w:jc w:val="center"/>
        <w:rPr>
          <w:rFonts w:ascii="Arial" w:hAnsi="Arial" w:cs="Arial"/>
          <w:b/>
        </w:rPr>
      </w:pPr>
      <w:r w:rsidRPr="00AD0004">
        <w:rPr>
          <w:rFonts w:ascii="Arial" w:hAnsi="Arial" w:cs="Arial"/>
          <w:b/>
        </w:rPr>
        <w:t>TOWN OF MARANA, ARIZONA</w:t>
      </w:r>
    </w:p>
    <w:p w14:paraId="6B096A98" w14:textId="77777777" w:rsidR="00AD0004" w:rsidRPr="00AD0004" w:rsidRDefault="00AD0004" w:rsidP="00AD0004">
      <w:pPr>
        <w:spacing w:before="120" w:after="120"/>
        <w:jc w:val="both"/>
        <w:rPr>
          <w:rFonts w:ascii="Arial" w:hAnsi="Arial" w:cs="Arial"/>
        </w:rPr>
      </w:pPr>
      <w:r w:rsidRPr="00AD0004">
        <w:rPr>
          <w:rFonts w:ascii="Arial" w:hAnsi="Arial" w:cs="Arial"/>
          <w:smallCaps/>
        </w:rPr>
        <w:fldChar w:fldCharType="begin">
          <w:ffData>
            <w:name w:val="Text1"/>
            <w:enabled/>
            <w:calcOnExit w:val="0"/>
            <w:textInput>
              <w:default w:val="ABC COMMERCIAL, LLC"/>
            </w:textInput>
          </w:ffData>
        </w:fldChar>
      </w:r>
      <w:bookmarkStart w:id="0" w:name="Text1"/>
      <w:r w:rsidRPr="00AD0004">
        <w:rPr>
          <w:rFonts w:ascii="Arial" w:hAnsi="Arial" w:cs="Arial"/>
          <w:smallCaps/>
        </w:rPr>
        <w:instrText xml:space="preserve"> FORMTEXT </w:instrText>
      </w:r>
      <w:r w:rsidRPr="00AD0004">
        <w:rPr>
          <w:rFonts w:ascii="Arial" w:hAnsi="Arial" w:cs="Arial"/>
          <w:smallCaps/>
        </w:rPr>
      </w:r>
      <w:r w:rsidRPr="00AD0004">
        <w:rPr>
          <w:rFonts w:ascii="Arial" w:hAnsi="Arial" w:cs="Arial"/>
          <w:smallCaps/>
        </w:rPr>
        <w:fldChar w:fldCharType="separate"/>
      </w:r>
      <w:r w:rsidRPr="00AD0004">
        <w:rPr>
          <w:rFonts w:ascii="Arial" w:hAnsi="Arial" w:cs="Arial"/>
          <w:smallCaps/>
          <w:noProof/>
        </w:rPr>
        <w:t>ABC COMMERCIAL, LLC</w:t>
      </w:r>
      <w:r w:rsidRPr="00AD0004">
        <w:rPr>
          <w:rFonts w:ascii="Arial" w:hAnsi="Arial" w:cs="Arial"/>
          <w:smallCaps/>
        </w:rPr>
        <w:fldChar w:fldCharType="end"/>
      </w:r>
      <w:bookmarkEnd w:id="0"/>
      <w:r w:rsidRPr="00AD0004">
        <w:rPr>
          <w:rFonts w:ascii="Arial" w:hAnsi="Arial" w:cs="Arial"/>
        </w:rPr>
        <w:t xml:space="preserve">, an </w:t>
      </w:r>
      <w:r w:rsidRPr="00AD0004">
        <w:rPr>
          <w:rFonts w:ascii="Arial" w:hAnsi="Arial" w:cs="Arial"/>
        </w:rPr>
        <w:fldChar w:fldCharType="begin">
          <w:ffData>
            <w:name w:val="Text2"/>
            <w:enabled/>
            <w:calcOnExit w:val="0"/>
            <w:textInput>
              <w:default w:val="Arizona Limited Liability Company "/>
            </w:textInput>
          </w:ffData>
        </w:fldChar>
      </w:r>
      <w:bookmarkStart w:id="1" w:name="Text2"/>
      <w:r w:rsidRPr="00AD0004">
        <w:rPr>
          <w:rFonts w:ascii="Arial" w:hAnsi="Arial" w:cs="Arial"/>
        </w:rPr>
        <w:instrText xml:space="preserve"> FORMTEXT </w:instrText>
      </w:r>
      <w:r w:rsidRPr="00AD0004">
        <w:rPr>
          <w:rFonts w:ascii="Arial" w:hAnsi="Arial" w:cs="Arial"/>
        </w:rPr>
      </w:r>
      <w:r w:rsidRPr="00AD0004">
        <w:rPr>
          <w:rFonts w:ascii="Arial" w:hAnsi="Arial" w:cs="Arial"/>
        </w:rPr>
        <w:fldChar w:fldCharType="separate"/>
      </w:r>
      <w:r w:rsidRPr="00AD0004">
        <w:rPr>
          <w:rFonts w:ascii="Arial" w:hAnsi="Arial" w:cs="Arial"/>
          <w:noProof/>
        </w:rPr>
        <w:t xml:space="preserve">Arizona Limited Liability Company </w:t>
      </w:r>
      <w:r w:rsidRPr="00AD0004">
        <w:rPr>
          <w:rFonts w:ascii="Arial" w:hAnsi="Arial" w:cs="Arial"/>
        </w:rPr>
        <w:fldChar w:fldCharType="end"/>
      </w:r>
      <w:bookmarkEnd w:id="1"/>
      <w:r w:rsidRPr="00AD0004">
        <w:rPr>
          <w:rFonts w:ascii="Arial" w:hAnsi="Arial" w:cs="Arial"/>
        </w:rPr>
        <w:t xml:space="preserve"> (the “Seller”); for and in consideration of the sum of One Dollar and other valuable consideration, the receipt and sufficiency of which are hereby acknowledged; and pursuant to the terms and provisions of one or more Agreements for Construction of Public Improvements governing the construction of the improvements that are the subject of this Bill of Sale; hereby grants, bargains, sells, conveys, transfers, and delivers to the </w:t>
      </w:r>
      <w:r w:rsidRPr="00AD0004">
        <w:rPr>
          <w:rFonts w:ascii="Arial" w:hAnsi="Arial" w:cs="Arial"/>
          <w:smallCaps/>
        </w:rPr>
        <w:t>Town of Marana</w:t>
      </w:r>
      <w:r w:rsidRPr="00AD0004">
        <w:rPr>
          <w:rFonts w:ascii="Arial" w:hAnsi="Arial" w:cs="Arial"/>
        </w:rPr>
        <w:t>, an Arizona municipal corporation, (the “Town”) its successors, and assigns, all of the following:</w:t>
      </w:r>
    </w:p>
    <w:p w14:paraId="634B43E0" w14:textId="77777777" w:rsidR="00AD0004" w:rsidRPr="00AD0004" w:rsidRDefault="00AD0004" w:rsidP="00AD0004">
      <w:pPr>
        <w:numPr>
          <w:ilvl w:val="0"/>
          <w:numId w:val="1"/>
        </w:numPr>
        <w:spacing w:after="120"/>
        <w:jc w:val="both"/>
        <w:rPr>
          <w:rFonts w:ascii="Arial" w:hAnsi="Arial" w:cs="Arial"/>
        </w:rPr>
      </w:pPr>
      <w:r w:rsidRPr="00AD0004">
        <w:rPr>
          <w:rFonts w:ascii="Arial" w:hAnsi="Arial" w:cs="Arial"/>
        </w:rPr>
        <w:t>The improvements described in the following plans on file with the Town of Marana:</w:t>
      </w:r>
    </w:p>
    <w:p w14:paraId="5977CF8D" w14:textId="77777777" w:rsidR="00AD0004" w:rsidRPr="00AD0004" w:rsidRDefault="00AD0004" w:rsidP="00AD0004">
      <w:pPr>
        <w:numPr>
          <w:ilvl w:val="1"/>
          <w:numId w:val="1"/>
        </w:numPr>
        <w:spacing w:after="120"/>
        <w:ind w:left="1260"/>
        <w:jc w:val="both"/>
        <w:rPr>
          <w:rFonts w:ascii="Arial" w:hAnsi="Arial" w:cs="Arial"/>
        </w:rPr>
      </w:pPr>
      <w:r w:rsidRPr="00AD0004">
        <w:rPr>
          <w:rFonts w:ascii="Arial" w:hAnsi="Arial" w:cs="Arial"/>
          <w:noProof/>
        </w:rPr>
        <w:fldChar w:fldCharType="begin">
          <w:ffData>
            <w:name w:val="Text3"/>
            <w:enabled/>
            <w:calcOnExit w:val="0"/>
            <w:textInput>
              <w:default w:val="Public Roadway Improvements by ABC Engineers Dated January 21, 2024, Plan Number ENG2401-000.  "/>
            </w:textInput>
          </w:ffData>
        </w:fldChar>
      </w:r>
      <w:bookmarkStart w:id="2" w:name="Text3"/>
      <w:r w:rsidRPr="00AD0004">
        <w:rPr>
          <w:rFonts w:ascii="Arial" w:hAnsi="Arial" w:cs="Arial"/>
          <w:noProof/>
        </w:rPr>
        <w:instrText xml:space="preserve"> FORMTEXT </w:instrText>
      </w:r>
      <w:r w:rsidRPr="00AD0004">
        <w:rPr>
          <w:rFonts w:ascii="Arial" w:hAnsi="Arial" w:cs="Arial"/>
          <w:noProof/>
        </w:rPr>
      </w:r>
      <w:r w:rsidRPr="00AD0004">
        <w:rPr>
          <w:rFonts w:ascii="Arial" w:hAnsi="Arial" w:cs="Arial"/>
          <w:noProof/>
        </w:rPr>
        <w:fldChar w:fldCharType="separate"/>
      </w:r>
      <w:r w:rsidRPr="00AD0004">
        <w:rPr>
          <w:rFonts w:ascii="Arial" w:hAnsi="Arial" w:cs="Arial"/>
          <w:noProof/>
        </w:rPr>
        <w:t xml:space="preserve">Public Roadway Improvements by ABC Engineers Dated January 21, 2024, Plan Number ENG2401-000.  </w:t>
      </w:r>
      <w:r w:rsidRPr="00AD0004">
        <w:rPr>
          <w:rFonts w:ascii="Arial" w:hAnsi="Arial" w:cs="Arial"/>
          <w:noProof/>
        </w:rPr>
        <w:fldChar w:fldCharType="end"/>
      </w:r>
      <w:bookmarkEnd w:id="2"/>
      <w:r w:rsidRPr="00AD0004">
        <w:rPr>
          <w:rFonts w:ascii="Arial" w:hAnsi="Arial" w:cs="Arial"/>
          <w:noProof/>
        </w:rPr>
        <w:t xml:space="preserve"> </w:t>
      </w:r>
    </w:p>
    <w:p w14:paraId="646232A1" w14:textId="77777777" w:rsidR="00AD0004" w:rsidRPr="00AD0004" w:rsidRDefault="00AD0004" w:rsidP="00AD0004">
      <w:pPr>
        <w:numPr>
          <w:ilvl w:val="1"/>
          <w:numId w:val="1"/>
        </w:numPr>
        <w:spacing w:after="120"/>
        <w:ind w:left="1260"/>
        <w:jc w:val="both"/>
        <w:rPr>
          <w:rFonts w:ascii="Arial" w:hAnsi="Arial" w:cs="Arial"/>
        </w:rPr>
      </w:pPr>
      <w:r w:rsidRPr="00AD0004">
        <w:rPr>
          <w:rFonts w:ascii="Arial" w:hAnsi="Arial" w:cs="Arial"/>
          <w:noProof/>
        </w:rPr>
        <w:fldChar w:fldCharType="begin">
          <w:ffData>
            <w:name w:val="Text4"/>
            <w:enabled/>
            <w:calcOnExit w:val="0"/>
            <w:textInput>
              <w:default w:val="Public Water Improvements by ABC Engineers, dated January 21, 2024, plan number ENG2401-000."/>
            </w:textInput>
          </w:ffData>
        </w:fldChar>
      </w:r>
      <w:bookmarkStart w:id="3" w:name="Text4"/>
      <w:r w:rsidRPr="00AD0004">
        <w:rPr>
          <w:rFonts w:ascii="Arial" w:hAnsi="Arial" w:cs="Arial"/>
          <w:noProof/>
        </w:rPr>
        <w:instrText xml:space="preserve"> FORMTEXT </w:instrText>
      </w:r>
      <w:r w:rsidRPr="00AD0004">
        <w:rPr>
          <w:rFonts w:ascii="Arial" w:hAnsi="Arial" w:cs="Arial"/>
          <w:noProof/>
        </w:rPr>
      </w:r>
      <w:r w:rsidRPr="00AD0004">
        <w:rPr>
          <w:rFonts w:ascii="Arial" w:hAnsi="Arial" w:cs="Arial"/>
          <w:noProof/>
        </w:rPr>
        <w:fldChar w:fldCharType="separate"/>
      </w:r>
      <w:r w:rsidRPr="00AD0004">
        <w:rPr>
          <w:rFonts w:ascii="Arial" w:hAnsi="Arial" w:cs="Arial"/>
          <w:noProof/>
        </w:rPr>
        <w:t>Public Water Improvements by ABC Engineers, dated January 21, 2024, plan number ENG2401-000.</w:t>
      </w:r>
      <w:r w:rsidRPr="00AD0004">
        <w:rPr>
          <w:rFonts w:ascii="Arial" w:hAnsi="Arial" w:cs="Arial"/>
          <w:noProof/>
        </w:rPr>
        <w:fldChar w:fldCharType="end"/>
      </w:r>
      <w:bookmarkEnd w:id="3"/>
    </w:p>
    <w:p w14:paraId="263D4599" w14:textId="77777777" w:rsidR="00AD0004" w:rsidRPr="00AD0004" w:rsidRDefault="00AD0004" w:rsidP="00AD0004">
      <w:pPr>
        <w:numPr>
          <w:ilvl w:val="1"/>
          <w:numId w:val="1"/>
        </w:numPr>
        <w:spacing w:after="120"/>
        <w:ind w:left="1260"/>
        <w:jc w:val="both"/>
        <w:rPr>
          <w:rFonts w:ascii="Arial" w:hAnsi="Arial" w:cs="Arial"/>
        </w:rPr>
      </w:pPr>
      <w:r w:rsidRPr="00AD0004">
        <w:rPr>
          <w:rFonts w:ascii="Arial" w:hAnsi="Arial" w:cs="Arial"/>
          <w:noProof/>
        </w:rPr>
        <w:fldChar w:fldCharType="begin">
          <w:ffData>
            <w:name w:val="Text5"/>
            <w:enabled/>
            <w:calcOnExit w:val="0"/>
            <w:textInput>
              <w:default w:val="Public Sewer Improvements by ABC Engineers Dated January 21, 2024, Plan Number ENG2401-000.  "/>
            </w:textInput>
          </w:ffData>
        </w:fldChar>
      </w:r>
      <w:bookmarkStart w:id="4" w:name="Text5"/>
      <w:r w:rsidRPr="00AD0004">
        <w:rPr>
          <w:rFonts w:ascii="Arial" w:hAnsi="Arial" w:cs="Arial"/>
          <w:noProof/>
        </w:rPr>
        <w:instrText xml:space="preserve"> FORMTEXT </w:instrText>
      </w:r>
      <w:r w:rsidRPr="00AD0004">
        <w:rPr>
          <w:rFonts w:ascii="Arial" w:hAnsi="Arial" w:cs="Arial"/>
          <w:noProof/>
        </w:rPr>
      </w:r>
      <w:r w:rsidRPr="00AD0004">
        <w:rPr>
          <w:rFonts w:ascii="Arial" w:hAnsi="Arial" w:cs="Arial"/>
          <w:noProof/>
        </w:rPr>
        <w:fldChar w:fldCharType="separate"/>
      </w:r>
      <w:r w:rsidRPr="00AD0004">
        <w:rPr>
          <w:rFonts w:ascii="Arial" w:hAnsi="Arial" w:cs="Arial"/>
          <w:noProof/>
        </w:rPr>
        <w:t xml:space="preserve">Public Sewer Improvements by ABC Engineers Dated January 21, 2024, Plan Number ENG2401-000.  </w:t>
      </w:r>
      <w:r w:rsidRPr="00AD0004">
        <w:rPr>
          <w:rFonts w:ascii="Arial" w:hAnsi="Arial" w:cs="Arial"/>
          <w:noProof/>
        </w:rPr>
        <w:fldChar w:fldCharType="end"/>
      </w:r>
      <w:bookmarkEnd w:id="4"/>
    </w:p>
    <w:p w14:paraId="17A3C2C5" w14:textId="77777777" w:rsidR="00AD0004" w:rsidRPr="00AD0004" w:rsidRDefault="00AD0004" w:rsidP="00AD0004">
      <w:pPr>
        <w:numPr>
          <w:ilvl w:val="1"/>
          <w:numId w:val="1"/>
        </w:numPr>
        <w:spacing w:after="120"/>
        <w:ind w:left="1260"/>
        <w:jc w:val="both"/>
        <w:rPr>
          <w:rFonts w:ascii="Arial" w:hAnsi="Arial" w:cs="Arial"/>
        </w:rPr>
      </w:pPr>
      <w:r w:rsidRPr="00AD0004">
        <w:rPr>
          <w:rFonts w:ascii="Arial" w:hAnsi="Arial" w:cs="Arial"/>
        </w:rPr>
        <w:fldChar w:fldCharType="begin">
          <w:ffData>
            <w:name w:val="Text6"/>
            <w:enabled/>
            <w:calcOnExit w:val="0"/>
            <w:textInput>
              <w:default w:val="Public Improvements by ABC Engineers Dated January 21, 2024, Plan Number ENG2401-000.  "/>
            </w:textInput>
          </w:ffData>
        </w:fldChar>
      </w:r>
      <w:bookmarkStart w:id="5" w:name="Text6"/>
      <w:r w:rsidRPr="00AD0004">
        <w:rPr>
          <w:rFonts w:ascii="Arial" w:hAnsi="Arial" w:cs="Arial"/>
        </w:rPr>
        <w:instrText xml:space="preserve"> FORMTEXT </w:instrText>
      </w:r>
      <w:r w:rsidRPr="00AD0004">
        <w:rPr>
          <w:rFonts w:ascii="Arial" w:hAnsi="Arial" w:cs="Arial"/>
        </w:rPr>
      </w:r>
      <w:r w:rsidRPr="00AD0004">
        <w:rPr>
          <w:rFonts w:ascii="Arial" w:hAnsi="Arial" w:cs="Arial"/>
        </w:rPr>
        <w:fldChar w:fldCharType="separate"/>
      </w:r>
      <w:r w:rsidRPr="00AD0004">
        <w:rPr>
          <w:rFonts w:ascii="Arial" w:hAnsi="Arial" w:cs="Arial"/>
          <w:noProof/>
        </w:rPr>
        <w:t xml:space="preserve">Public Improvements by ABC Engineers Dated January 21, 2024, Plan Number ENG2401-000.  </w:t>
      </w:r>
      <w:r w:rsidRPr="00AD0004">
        <w:rPr>
          <w:rFonts w:ascii="Arial" w:hAnsi="Arial" w:cs="Arial"/>
        </w:rPr>
        <w:fldChar w:fldCharType="end"/>
      </w:r>
      <w:bookmarkEnd w:id="5"/>
    </w:p>
    <w:p w14:paraId="0073BE49" w14:textId="77777777" w:rsidR="00AD0004" w:rsidRPr="00AD0004" w:rsidRDefault="00AD0004" w:rsidP="00AD0004">
      <w:pPr>
        <w:numPr>
          <w:ilvl w:val="0"/>
          <w:numId w:val="1"/>
        </w:numPr>
        <w:spacing w:after="120"/>
        <w:jc w:val="both"/>
        <w:rPr>
          <w:rFonts w:ascii="Arial" w:hAnsi="Arial" w:cs="Arial"/>
        </w:rPr>
      </w:pPr>
      <w:r w:rsidRPr="00AD0004">
        <w:rPr>
          <w:rFonts w:ascii="Arial" w:hAnsi="Arial" w:cs="Arial"/>
          <w:noProof/>
        </w:rPr>
        <w:t xml:space="preserve">All public infrastructure </w:t>
      </w:r>
      <w:r w:rsidRPr="00AD0004">
        <w:rPr>
          <w:rFonts w:ascii="Arial" w:hAnsi="Arial" w:cs="Arial"/>
        </w:rPr>
        <w:t xml:space="preserve">improvements within streets, boulevards, alleys, easements, and rights-of-way dedicated by the recording of the final plat of </w:t>
      </w:r>
      <w:r w:rsidRPr="00AD0004">
        <w:rPr>
          <w:rFonts w:ascii="Arial" w:hAnsi="Arial" w:cs="Arial"/>
        </w:rPr>
        <w:fldChar w:fldCharType="begin">
          <w:ffData>
            <w:name w:val="Text7"/>
            <w:enabled/>
            <w:calcOnExit w:val="0"/>
            <w:textInput>
              <w:default w:val="ABC Ranch Lots 1 through 6 and common areas A and B"/>
            </w:textInput>
          </w:ffData>
        </w:fldChar>
      </w:r>
      <w:bookmarkStart w:id="6" w:name="Text7"/>
      <w:r w:rsidRPr="00AD0004">
        <w:rPr>
          <w:rFonts w:ascii="Arial" w:hAnsi="Arial" w:cs="Arial"/>
        </w:rPr>
        <w:instrText xml:space="preserve"> FORMTEXT </w:instrText>
      </w:r>
      <w:r w:rsidRPr="00AD0004">
        <w:rPr>
          <w:rFonts w:ascii="Arial" w:hAnsi="Arial" w:cs="Arial"/>
        </w:rPr>
      </w:r>
      <w:r w:rsidRPr="00AD0004">
        <w:rPr>
          <w:rFonts w:ascii="Arial" w:hAnsi="Arial" w:cs="Arial"/>
        </w:rPr>
        <w:fldChar w:fldCharType="separate"/>
      </w:r>
      <w:r w:rsidRPr="00AD0004">
        <w:rPr>
          <w:rFonts w:ascii="Arial" w:hAnsi="Arial" w:cs="Arial"/>
          <w:noProof/>
        </w:rPr>
        <w:t>ABC Ranch Lots 1 through 6 and common areas A and B</w:t>
      </w:r>
      <w:r w:rsidRPr="00AD0004">
        <w:rPr>
          <w:rFonts w:ascii="Arial" w:hAnsi="Arial" w:cs="Arial"/>
        </w:rPr>
        <w:fldChar w:fldCharType="end"/>
      </w:r>
      <w:bookmarkEnd w:id="6"/>
      <w:r w:rsidRPr="00AD0004">
        <w:rPr>
          <w:rFonts w:ascii="Arial" w:hAnsi="Arial" w:cs="Arial"/>
        </w:rPr>
        <w:t xml:space="preserve">, recorded in the office of the Recorder of Pima County, Arizona, on </w:t>
      </w:r>
      <w:r w:rsidRPr="00AD0004">
        <w:rPr>
          <w:rFonts w:ascii="Arial" w:hAnsi="Arial" w:cs="Arial"/>
        </w:rPr>
        <w:fldChar w:fldCharType="begin">
          <w:ffData>
            <w:name w:val="Text8"/>
            <w:enabled/>
            <w:calcOnExit w:val="0"/>
            <w:textInput>
              <w:default w:val="January 21, 2024"/>
            </w:textInput>
          </w:ffData>
        </w:fldChar>
      </w:r>
      <w:bookmarkStart w:id="7" w:name="Text8"/>
      <w:r w:rsidRPr="00AD0004">
        <w:rPr>
          <w:rFonts w:ascii="Arial" w:hAnsi="Arial" w:cs="Arial"/>
        </w:rPr>
        <w:instrText xml:space="preserve"> FORMTEXT </w:instrText>
      </w:r>
      <w:r w:rsidRPr="00AD0004">
        <w:rPr>
          <w:rFonts w:ascii="Arial" w:hAnsi="Arial" w:cs="Arial"/>
        </w:rPr>
      </w:r>
      <w:r w:rsidRPr="00AD0004">
        <w:rPr>
          <w:rFonts w:ascii="Arial" w:hAnsi="Arial" w:cs="Arial"/>
        </w:rPr>
        <w:fldChar w:fldCharType="separate"/>
      </w:r>
      <w:r w:rsidRPr="00AD0004">
        <w:rPr>
          <w:rFonts w:ascii="Arial" w:hAnsi="Arial" w:cs="Arial"/>
          <w:noProof/>
        </w:rPr>
        <w:t>January 21, 2024</w:t>
      </w:r>
      <w:r w:rsidRPr="00AD0004">
        <w:rPr>
          <w:rFonts w:ascii="Arial" w:hAnsi="Arial" w:cs="Arial"/>
        </w:rPr>
        <w:fldChar w:fldCharType="end"/>
      </w:r>
      <w:bookmarkEnd w:id="7"/>
      <w:r w:rsidRPr="00AD0004">
        <w:rPr>
          <w:rFonts w:ascii="Arial" w:hAnsi="Arial" w:cs="Arial"/>
        </w:rPr>
        <w:t xml:space="preserve"> at Sequence No. </w:t>
      </w:r>
      <w:r w:rsidRPr="00AD0004">
        <w:rPr>
          <w:rFonts w:ascii="Arial" w:hAnsi="Arial" w:cs="Arial"/>
        </w:rPr>
        <w:fldChar w:fldCharType="begin">
          <w:ffData>
            <w:name w:val="Text9"/>
            <w:enabled/>
            <w:calcOnExit w:val="0"/>
            <w:textInput>
              <w:default w:val="20240000000"/>
            </w:textInput>
          </w:ffData>
        </w:fldChar>
      </w:r>
      <w:bookmarkStart w:id="8" w:name="Text9"/>
      <w:r w:rsidRPr="00AD0004">
        <w:rPr>
          <w:rFonts w:ascii="Arial" w:hAnsi="Arial" w:cs="Arial"/>
        </w:rPr>
        <w:instrText xml:space="preserve"> FORMTEXT </w:instrText>
      </w:r>
      <w:r w:rsidRPr="00AD0004">
        <w:rPr>
          <w:rFonts w:ascii="Arial" w:hAnsi="Arial" w:cs="Arial"/>
        </w:rPr>
      </w:r>
      <w:r w:rsidRPr="00AD0004">
        <w:rPr>
          <w:rFonts w:ascii="Arial" w:hAnsi="Arial" w:cs="Arial"/>
        </w:rPr>
        <w:fldChar w:fldCharType="separate"/>
      </w:r>
      <w:r w:rsidRPr="00AD0004">
        <w:rPr>
          <w:rFonts w:ascii="Arial" w:hAnsi="Arial" w:cs="Arial"/>
          <w:noProof/>
        </w:rPr>
        <w:t>20240000000</w:t>
      </w:r>
      <w:r w:rsidRPr="00AD0004">
        <w:rPr>
          <w:rFonts w:ascii="Arial" w:hAnsi="Arial" w:cs="Arial"/>
        </w:rPr>
        <w:fldChar w:fldCharType="end"/>
      </w:r>
      <w:bookmarkEnd w:id="8"/>
      <w:r w:rsidRPr="00AD0004">
        <w:rPr>
          <w:rFonts w:ascii="Arial" w:hAnsi="Arial" w:cs="Arial"/>
          <w:color w:val="FF0000"/>
        </w:rPr>
        <w:t>.</w:t>
      </w:r>
    </w:p>
    <w:p w14:paraId="7357AB44" w14:textId="77777777" w:rsidR="00AD0004" w:rsidRPr="00AD0004" w:rsidRDefault="00AD0004" w:rsidP="00AD0004">
      <w:pPr>
        <w:spacing w:after="120"/>
        <w:jc w:val="both"/>
        <w:rPr>
          <w:rFonts w:ascii="Arial" w:hAnsi="Arial" w:cs="Arial"/>
        </w:rPr>
      </w:pPr>
      <w:bookmarkStart w:id="9" w:name="OLE_LINK1"/>
      <w:r w:rsidRPr="00AD0004">
        <w:rPr>
          <w:rFonts w:ascii="Arial" w:hAnsi="Arial" w:cs="Arial"/>
        </w:rPr>
        <w:t xml:space="preserve">The Seller hereby warrants title to the improvements described in this instrument and agrees to defend the Town from and against any </w:t>
      </w:r>
      <w:proofErr w:type="gramStart"/>
      <w:r w:rsidRPr="00AD0004">
        <w:rPr>
          <w:rFonts w:ascii="Arial" w:hAnsi="Arial" w:cs="Arial"/>
        </w:rPr>
        <w:t>third party</w:t>
      </w:r>
      <w:proofErr w:type="gramEnd"/>
      <w:r w:rsidRPr="00AD0004">
        <w:rPr>
          <w:rFonts w:ascii="Arial" w:hAnsi="Arial" w:cs="Arial"/>
        </w:rPr>
        <w:t xml:space="preserve"> claim of right or title to the improvements described in this instrument.</w:t>
      </w:r>
    </w:p>
    <w:p w14:paraId="2DE6B3B2" w14:textId="77777777" w:rsidR="00D66FC1" w:rsidRPr="00D66FC1" w:rsidRDefault="00D66FC1" w:rsidP="00D66FC1">
      <w:pPr>
        <w:keepNext/>
        <w:spacing w:after="120"/>
        <w:jc w:val="both"/>
        <w:rPr>
          <w:rFonts w:ascii="Arial" w:hAnsi="Arial" w:cs="Arial"/>
        </w:rPr>
      </w:pPr>
      <w:r w:rsidRPr="00D66FC1">
        <w:rPr>
          <w:rFonts w:ascii="Arial" w:hAnsi="Arial" w:cs="Arial"/>
          <w:smallCaps/>
        </w:rPr>
        <w:lastRenderedPageBreak/>
        <w:t xml:space="preserve">In witness of the foregoing, </w:t>
      </w:r>
      <w:r w:rsidRPr="00D66FC1">
        <w:rPr>
          <w:rFonts w:ascii="Arial" w:hAnsi="Arial" w:cs="Arial"/>
        </w:rPr>
        <w:t xml:space="preserve">the undersigned Developer has executed this instrument this </w:t>
      </w:r>
      <w:r w:rsidRPr="00D66FC1">
        <w:rPr>
          <w:rFonts w:ascii="Arial" w:hAnsi="Arial" w:cs="Arial"/>
          <w:u w:val="single"/>
        </w:rPr>
        <w:fldChar w:fldCharType="begin">
          <w:ffData>
            <w:name w:val=""/>
            <w:enabled/>
            <w:calcOnExit w:val="0"/>
            <w:textInput>
              <w:default w:val="1st"/>
            </w:textInput>
          </w:ffData>
        </w:fldChar>
      </w:r>
      <w:r w:rsidRPr="00D66FC1">
        <w:rPr>
          <w:rFonts w:ascii="Arial" w:hAnsi="Arial" w:cs="Arial"/>
          <w:u w:val="single"/>
        </w:rPr>
        <w:instrText xml:space="preserve"> FORMTEXT </w:instrText>
      </w:r>
      <w:r w:rsidRPr="00D66FC1">
        <w:rPr>
          <w:rFonts w:ascii="Arial" w:hAnsi="Arial" w:cs="Arial"/>
          <w:u w:val="single"/>
        </w:rPr>
      </w:r>
      <w:r w:rsidRPr="00D66FC1">
        <w:rPr>
          <w:rFonts w:ascii="Arial" w:hAnsi="Arial" w:cs="Arial"/>
          <w:u w:val="single"/>
        </w:rPr>
        <w:fldChar w:fldCharType="separate"/>
      </w:r>
      <w:r w:rsidRPr="00D66FC1">
        <w:rPr>
          <w:rFonts w:ascii="Arial" w:hAnsi="Arial" w:cs="Arial"/>
          <w:noProof/>
          <w:u w:val="single"/>
        </w:rPr>
        <w:t>1st</w:t>
      </w:r>
      <w:r w:rsidRPr="00D66FC1">
        <w:rPr>
          <w:rFonts w:ascii="Arial" w:hAnsi="Arial" w:cs="Arial"/>
          <w:u w:val="single"/>
        </w:rPr>
        <w:fldChar w:fldCharType="end"/>
      </w:r>
      <w:r w:rsidRPr="00D66FC1">
        <w:rPr>
          <w:rFonts w:ascii="Arial" w:hAnsi="Arial" w:cs="Arial"/>
        </w:rPr>
        <w:t xml:space="preserve"> day of </w:t>
      </w:r>
      <w:r w:rsidRPr="00D66FC1">
        <w:rPr>
          <w:rFonts w:ascii="Arial" w:hAnsi="Arial" w:cs="Arial"/>
          <w:u w:val="single"/>
        </w:rPr>
        <w:fldChar w:fldCharType="begin">
          <w:ffData>
            <w:name w:val=""/>
            <w:enabled/>
            <w:calcOnExit w:val="0"/>
            <w:textInput>
              <w:default w:val="January"/>
            </w:textInput>
          </w:ffData>
        </w:fldChar>
      </w:r>
      <w:r w:rsidRPr="00D66FC1">
        <w:rPr>
          <w:rFonts w:ascii="Arial" w:hAnsi="Arial" w:cs="Arial"/>
          <w:u w:val="single"/>
        </w:rPr>
        <w:instrText xml:space="preserve"> FORMTEXT </w:instrText>
      </w:r>
      <w:r w:rsidRPr="00D66FC1">
        <w:rPr>
          <w:rFonts w:ascii="Arial" w:hAnsi="Arial" w:cs="Arial"/>
          <w:u w:val="single"/>
        </w:rPr>
      </w:r>
      <w:r w:rsidRPr="00D66FC1">
        <w:rPr>
          <w:rFonts w:ascii="Arial" w:hAnsi="Arial" w:cs="Arial"/>
          <w:u w:val="single"/>
        </w:rPr>
        <w:fldChar w:fldCharType="separate"/>
      </w:r>
      <w:r w:rsidRPr="00D66FC1">
        <w:rPr>
          <w:rFonts w:ascii="Arial" w:hAnsi="Arial" w:cs="Arial"/>
          <w:noProof/>
          <w:u w:val="single"/>
        </w:rPr>
        <w:t>January</w:t>
      </w:r>
      <w:r w:rsidRPr="00D66FC1">
        <w:rPr>
          <w:rFonts w:ascii="Arial" w:hAnsi="Arial" w:cs="Arial"/>
          <w:u w:val="single"/>
        </w:rPr>
        <w:fldChar w:fldCharType="end"/>
      </w:r>
      <w:r w:rsidRPr="00D66FC1">
        <w:rPr>
          <w:rFonts w:ascii="Arial" w:hAnsi="Arial" w:cs="Arial"/>
        </w:rPr>
        <w:t xml:space="preserve">, </w:t>
      </w:r>
      <w:r w:rsidRPr="00D66FC1">
        <w:rPr>
          <w:rFonts w:ascii="Arial" w:hAnsi="Arial" w:cs="Arial"/>
          <w:u w:val="single"/>
        </w:rPr>
        <w:fldChar w:fldCharType="begin">
          <w:ffData>
            <w:name w:val=""/>
            <w:enabled/>
            <w:calcOnExit w:val="0"/>
            <w:textInput>
              <w:default w:val="2026"/>
            </w:textInput>
          </w:ffData>
        </w:fldChar>
      </w:r>
      <w:r w:rsidRPr="00D66FC1">
        <w:rPr>
          <w:rFonts w:ascii="Arial" w:hAnsi="Arial" w:cs="Arial"/>
          <w:u w:val="single"/>
        </w:rPr>
        <w:instrText xml:space="preserve"> FORMTEXT </w:instrText>
      </w:r>
      <w:r w:rsidRPr="00D66FC1">
        <w:rPr>
          <w:rFonts w:ascii="Arial" w:hAnsi="Arial" w:cs="Arial"/>
          <w:u w:val="single"/>
        </w:rPr>
      </w:r>
      <w:r w:rsidRPr="00D66FC1">
        <w:rPr>
          <w:rFonts w:ascii="Arial" w:hAnsi="Arial" w:cs="Arial"/>
          <w:u w:val="single"/>
        </w:rPr>
        <w:fldChar w:fldCharType="separate"/>
      </w:r>
      <w:r w:rsidRPr="00D66FC1">
        <w:rPr>
          <w:rFonts w:ascii="Arial" w:hAnsi="Arial" w:cs="Arial"/>
          <w:noProof/>
          <w:u w:val="single"/>
        </w:rPr>
        <w:t>2026</w:t>
      </w:r>
      <w:r w:rsidRPr="00D66FC1">
        <w:rPr>
          <w:rFonts w:ascii="Arial" w:hAnsi="Arial" w:cs="Arial"/>
          <w:u w:val="single"/>
        </w:rPr>
        <w:fldChar w:fldCharType="end"/>
      </w:r>
      <w:r w:rsidRPr="00D66FC1">
        <w:rPr>
          <w:rFonts w:ascii="Arial" w:hAnsi="Arial" w:cs="Arial"/>
        </w:rPr>
        <w:t>.</w:t>
      </w:r>
    </w:p>
    <w:tbl>
      <w:tblPr>
        <w:tblW w:w="0" w:type="auto"/>
        <w:tblLook w:val="04A0" w:firstRow="1" w:lastRow="0" w:firstColumn="1" w:lastColumn="0" w:noHBand="0" w:noVBand="1"/>
      </w:tblPr>
      <w:tblGrid>
        <w:gridCol w:w="4636"/>
        <w:gridCol w:w="4724"/>
      </w:tblGrid>
      <w:tr w:rsidR="00AD0004" w:rsidRPr="00AD0004" w14:paraId="7BBFA5C1" w14:textId="77777777" w:rsidTr="00ED6C18">
        <w:trPr>
          <w:cantSplit/>
          <w:trHeight w:val="2412"/>
        </w:trPr>
        <w:tc>
          <w:tcPr>
            <w:tcW w:w="4772" w:type="dxa"/>
          </w:tcPr>
          <w:p w14:paraId="41185CD8" w14:textId="77777777" w:rsidR="00AD0004" w:rsidRPr="00AD0004" w:rsidRDefault="00AD0004" w:rsidP="00AD0004">
            <w:pPr>
              <w:spacing w:before="840"/>
              <w:rPr>
                <w:rFonts w:ascii="Arial" w:hAnsi="Arial" w:cs="Arial"/>
                <w:smallCaps/>
              </w:rPr>
            </w:pPr>
            <w:r w:rsidRPr="00AD0004">
              <w:rPr>
                <w:rFonts w:ascii="Arial" w:hAnsi="Arial" w:cs="Arial"/>
                <w:smallCaps/>
              </w:rPr>
              <w:t>Accepted and approved on behalf of the Town of Marana:</w:t>
            </w:r>
          </w:p>
          <w:p w14:paraId="5EAEA4FB" w14:textId="77777777" w:rsidR="00AD0004" w:rsidRPr="00AD0004" w:rsidRDefault="00AD0004" w:rsidP="00AD0004">
            <w:pPr>
              <w:tabs>
                <w:tab w:val="left" w:pos="3600"/>
              </w:tabs>
              <w:spacing w:before="360"/>
              <w:rPr>
                <w:rFonts w:ascii="Arial" w:hAnsi="Arial" w:cs="Arial"/>
                <w:u w:val="single"/>
              </w:rPr>
            </w:pPr>
            <w:r w:rsidRPr="00AD0004">
              <w:rPr>
                <w:rFonts w:ascii="Arial" w:hAnsi="Arial" w:cs="Arial"/>
                <w:u w:val="single"/>
              </w:rPr>
              <w:tab/>
            </w:r>
          </w:p>
          <w:p w14:paraId="6CFC1B34" w14:textId="77777777" w:rsidR="00AD0004" w:rsidRPr="00AD0004" w:rsidRDefault="00AD0004" w:rsidP="00AD0004">
            <w:pPr>
              <w:rPr>
                <w:rFonts w:ascii="Arial" w:hAnsi="Arial" w:cs="Arial"/>
              </w:rPr>
            </w:pPr>
            <w:r w:rsidRPr="00AD0004">
              <w:rPr>
                <w:rFonts w:ascii="Arial" w:hAnsi="Arial" w:cs="Arial"/>
              </w:rPr>
              <w:t>Town Engineer</w:t>
            </w:r>
          </w:p>
        </w:tc>
        <w:tc>
          <w:tcPr>
            <w:tcW w:w="4804" w:type="dxa"/>
          </w:tcPr>
          <w:p w14:paraId="1EAC9AEB" w14:textId="77777777" w:rsidR="00AD0004" w:rsidRPr="00AD0004" w:rsidRDefault="00AD0004" w:rsidP="00AD000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7" w:hanging="187"/>
              <w:jc w:val="both"/>
              <w:rPr>
                <w:rFonts w:ascii="Arial" w:hAnsi="Arial" w:cs="Arial"/>
              </w:rPr>
            </w:pPr>
            <w:r w:rsidRPr="00AD0004">
              <w:rPr>
                <w:rFonts w:ascii="Arial" w:hAnsi="Arial" w:cs="Arial"/>
              </w:rPr>
              <w:t>The “Seller”:</w:t>
            </w:r>
          </w:p>
          <w:p w14:paraId="5EBFFB1E" w14:textId="77777777" w:rsidR="00AD0004" w:rsidRPr="00AD0004" w:rsidRDefault="00AD0004" w:rsidP="00AD0004">
            <w:pPr>
              <w:tabs>
                <w:tab w:val="left" w:pos="-720"/>
                <w:tab w:val="left" w:pos="0"/>
              </w:tabs>
              <w:suppressAutoHyphens/>
              <w:ind w:left="26"/>
              <w:jc w:val="both"/>
              <w:rPr>
                <w:rFonts w:ascii="Arial" w:hAnsi="Arial" w:cs="Arial"/>
                <w:b/>
                <w:bCs/>
                <w:spacing w:val="-2"/>
              </w:rPr>
            </w:pPr>
            <w:r w:rsidRPr="00AD0004">
              <w:rPr>
                <w:rFonts w:ascii="Arial" w:hAnsi="Arial" w:cs="Arial"/>
                <w:smallCaps/>
              </w:rPr>
              <w:fldChar w:fldCharType="begin">
                <w:ffData>
                  <w:name w:val="Text10"/>
                  <w:enabled/>
                  <w:calcOnExit w:val="0"/>
                  <w:textInput>
                    <w:default w:val="ABC COMMERCIAL, LLC. A LIMITED LIABILITY CORPORATION"/>
                  </w:textInput>
                </w:ffData>
              </w:fldChar>
            </w:r>
            <w:bookmarkStart w:id="10" w:name="Text10"/>
            <w:r w:rsidRPr="00AD0004">
              <w:rPr>
                <w:rFonts w:ascii="Arial" w:hAnsi="Arial" w:cs="Arial"/>
                <w:smallCaps/>
              </w:rPr>
              <w:instrText xml:space="preserve"> FORMTEXT </w:instrText>
            </w:r>
            <w:r w:rsidRPr="00AD0004">
              <w:rPr>
                <w:rFonts w:ascii="Arial" w:hAnsi="Arial" w:cs="Arial"/>
                <w:smallCaps/>
              </w:rPr>
            </w:r>
            <w:r w:rsidRPr="00AD0004">
              <w:rPr>
                <w:rFonts w:ascii="Arial" w:hAnsi="Arial" w:cs="Arial"/>
                <w:smallCaps/>
              </w:rPr>
              <w:fldChar w:fldCharType="separate"/>
            </w:r>
            <w:r w:rsidRPr="00AD0004">
              <w:rPr>
                <w:rFonts w:ascii="Arial" w:hAnsi="Arial" w:cs="Arial"/>
                <w:smallCaps/>
                <w:noProof/>
              </w:rPr>
              <w:t>ABC COMMERCIAL, LLC. A LIMITED LIABILITY CORPORATION</w:t>
            </w:r>
            <w:r w:rsidRPr="00AD0004">
              <w:rPr>
                <w:rFonts w:ascii="Arial" w:hAnsi="Arial" w:cs="Arial"/>
                <w:smallCaps/>
              </w:rPr>
              <w:fldChar w:fldCharType="end"/>
            </w:r>
            <w:bookmarkEnd w:id="10"/>
          </w:p>
          <w:p w14:paraId="06118E43" w14:textId="77777777" w:rsidR="00AD0004" w:rsidRPr="00AD0004" w:rsidRDefault="00AD0004" w:rsidP="00AD0004">
            <w:pPr>
              <w:tabs>
                <w:tab w:val="left" w:pos="4443"/>
              </w:tabs>
              <w:spacing w:before="360"/>
              <w:rPr>
                <w:rFonts w:ascii="Arial" w:hAnsi="Arial" w:cs="Arial"/>
                <w:u w:val="single"/>
              </w:rPr>
            </w:pPr>
            <w:r w:rsidRPr="00AD0004">
              <w:rPr>
                <w:rFonts w:ascii="Arial" w:hAnsi="Arial" w:cs="Arial"/>
              </w:rPr>
              <w:t>By:</w:t>
            </w:r>
            <w:r w:rsidRPr="00AD0004">
              <w:rPr>
                <w:rFonts w:ascii="Arial" w:hAnsi="Arial" w:cs="Arial"/>
                <w:u w:val="single"/>
              </w:rPr>
              <w:t xml:space="preserve"> </w:t>
            </w:r>
            <w:r w:rsidRPr="00AD0004">
              <w:rPr>
                <w:rFonts w:ascii="Arial" w:hAnsi="Arial" w:cs="Arial"/>
                <w:u w:val="single"/>
              </w:rPr>
              <w:tab/>
            </w:r>
          </w:p>
          <w:p w14:paraId="6A8B4414" w14:textId="77777777" w:rsidR="00AD0004" w:rsidRPr="00AD0004" w:rsidRDefault="00AD0004" w:rsidP="00AD0004">
            <w:pPr>
              <w:tabs>
                <w:tab w:val="left" w:pos="4680"/>
              </w:tabs>
              <w:ind w:left="432"/>
              <w:rPr>
                <w:rFonts w:ascii="Arial" w:hAnsi="Arial" w:cs="Arial"/>
              </w:rPr>
            </w:pPr>
            <w:r w:rsidRPr="00AD0004">
              <w:rPr>
                <w:rFonts w:ascii="Arial" w:hAnsi="Arial" w:cs="Arial"/>
              </w:rPr>
              <w:fldChar w:fldCharType="begin">
                <w:ffData>
                  <w:name w:val="Text11"/>
                  <w:enabled/>
                  <w:calcOnExit w:val="0"/>
                  <w:textInput>
                    <w:default w:val="Signer’s name and title"/>
                  </w:textInput>
                </w:ffData>
              </w:fldChar>
            </w:r>
            <w:bookmarkStart w:id="11" w:name="Text11"/>
            <w:r w:rsidRPr="00AD0004">
              <w:rPr>
                <w:rFonts w:ascii="Arial" w:hAnsi="Arial" w:cs="Arial"/>
              </w:rPr>
              <w:instrText xml:space="preserve"> FORMTEXT </w:instrText>
            </w:r>
            <w:r w:rsidRPr="00AD0004">
              <w:rPr>
                <w:rFonts w:ascii="Arial" w:hAnsi="Arial" w:cs="Arial"/>
              </w:rPr>
            </w:r>
            <w:r w:rsidRPr="00AD0004">
              <w:rPr>
                <w:rFonts w:ascii="Arial" w:hAnsi="Arial" w:cs="Arial"/>
              </w:rPr>
              <w:fldChar w:fldCharType="separate"/>
            </w:r>
            <w:r w:rsidRPr="00AD0004">
              <w:rPr>
                <w:rFonts w:ascii="Arial" w:hAnsi="Arial" w:cs="Arial"/>
                <w:noProof/>
              </w:rPr>
              <w:t>Signer’s name and title</w:t>
            </w:r>
            <w:r w:rsidRPr="00AD0004">
              <w:rPr>
                <w:rFonts w:ascii="Arial" w:hAnsi="Arial" w:cs="Arial"/>
              </w:rPr>
              <w:fldChar w:fldCharType="end"/>
            </w:r>
            <w:bookmarkEnd w:id="11"/>
          </w:p>
        </w:tc>
      </w:tr>
    </w:tbl>
    <w:p w14:paraId="0246CBF0" w14:textId="77777777" w:rsidR="00AD0004" w:rsidRPr="00AD0004" w:rsidRDefault="00AD0004" w:rsidP="00AD0004">
      <w:pPr>
        <w:keepNext/>
        <w:tabs>
          <w:tab w:val="left" w:pos="2070"/>
          <w:tab w:val="center" w:pos="4680"/>
          <w:tab w:val="left" w:pos="5040"/>
          <w:tab w:val="left" w:pos="5760"/>
          <w:tab w:val="left" w:pos="6480"/>
          <w:tab w:val="left" w:pos="7200"/>
          <w:tab w:val="left" w:pos="7920"/>
          <w:tab w:val="left" w:pos="8640"/>
          <w:tab w:val="left" w:pos="9360"/>
        </w:tabs>
        <w:spacing w:before="120"/>
        <w:jc w:val="both"/>
        <w:rPr>
          <w:rFonts w:ascii="Arial" w:hAnsi="Arial" w:cs="Arial"/>
          <w:smallCaps/>
          <w:szCs w:val="22"/>
        </w:rPr>
      </w:pPr>
      <w:r w:rsidRPr="00AD0004">
        <w:rPr>
          <w:rFonts w:ascii="Arial" w:hAnsi="Arial" w:cs="Arial"/>
          <w:smallCaps/>
          <w:szCs w:val="22"/>
        </w:rPr>
        <w:t xml:space="preserve">State of </w:t>
      </w:r>
      <w:r w:rsidRPr="00AD0004">
        <w:rPr>
          <w:rFonts w:ascii="Arial" w:hAnsi="Arial" w:cs="Arial"/>
          <w:smallCaps/>
          <w:szCs w:val="22"/>
        </w:rPr>
        <w:fldChar w:fldCharType="begin">
          <w:ffData>
            <w:name w:val="Text12"/>
            <w:enabled/>
            <w:calcOnExit w:val="0"/>
            <w:textInput>
              <w:default w:val="Arizona"/>
            </w:textInput>
          </w:ffData>
        </w:fldChar>
      </w:r>
      <w:bookmarkStart w:id="12" w:name="Text12"/>
      <w:r w:rsidRPr="00AD0004">
        <w:rPr>
          <w:rFonts w:ascii="Arial" w:hAnsi="Arial" w:cs="Arial"/>
          <w:smallCaps/>
          <w:szCs w:val="22"/>
        </w:rPr>
        <w:instrText xml:space="preserve"> FORMTEXT </w:instrText>
      </w:r>
      <w:r w:rsidRPr="00AD0004">
        <w:rPr>
          <w:rFonts w:ascii="Arial" w:hAnsi="Arial" w:cs="Arial"/>
          <w:smallCaps/>
          <w:szCs w:val="22"/>
        </w:rPr>
      </w:r>
      <w:r w:rsidRPr="00AD0004">
        <w:rPr>
          <w:rFonts w:ascii="Arial" w:hAnsi="Arial" w:cs="Arial"/>
          <w:smallCaps/>
          <w:szCs w:val="22"/>
        </w:rPr>
        <w:fldChar w:fldCharType="separate"/>
      </w:r>
      <w:r w:rsidRPr="00AD0004">
        <w:rPr>
          <w:rFonts w:ascii="Arial" w:hAnsi="Arial" w:cs="Arial"/>
          <w:smallCaps/>
          <w:noProof/>
          <w:szCs w:val="22"/>
        </w:rPr>
        <w:t>Arizona</w:t>
      </w:r>
      <w:r w:rsidRPr="00AD0004">
        <w:rPr>
          <w:rFonts w:ascii="Arial" w:hAnsi="Arial" w:cs="Arial"/>
          <w:smallCaps/>
          <w:szCs w:val="22"/>
        </w:rPr>
        <w:fldChar w:fldCharType="end"/>
      </w:r>
      <w:bookmarkEnd w:id="12"/>
      <w:r w:rsidRPr="00AD0004">
        <w:rPr>
          <w:rFonts w:ascii="Arial" w:hAnsi="Arial" w:cs="Arial"/>
          <w:smallCaps/>
          <w:szCs w:val="22"/>
        </w:rPr>
        <w:tab/>
        <w:t>)</w:t>
      </w:r>
    </w:p>
    <w:p w14:paraId="710A5C2C" w14:textId="77777777" w:rsidR="00AD0004" w:rsidRPr="00AD0004" w:rsidRDefault="00AD0004" w:rsidP="00AD0004">
      <w:pPr>
        <w:keepNext/>
        <w:tabs>
          <w:tab w:val="left" w:pos="2070"/>
          <w:tab w:val="center" w:pos="4680"/>
          <w:tab w:val="left" w:pos="5040"/>
          <w:tab w:val="left" w:pos="5760"/>
          <w:tab w:val="left" w:pos="6480"/>
          <w:tab w:val="left" w:pos="7200"/>
          <w:tab w:val="left" w:pos="7920"/>
          <w:tab w:val="left" w:pos="8640"/>
          <w:tab w:val="left" w:pos="9360"/>
        </w:tabs>
        <w:spacing w:line="120" w:lineRule="exact"/>
        <w:jc w:val="both"/>
        <w:rPr>
          <w:rFonts w:ascii="Arial" w:hAnsi="Arial" w:cs="Arial"/>
          <w:szCs w:val="22"/>
        </w:rPr>
      </w:pPr>
      <w:r w:rsidRPr="00AD0004">
        <w:rPr>
          <w:rFonts w:ascii="Arial" w:hAnsi="Arial" w:cs="Arial"/>
          <w:smallCaps/>
          <w:szCs w:val="22"/>
        </w:rPr>
        <w:tab/>
        <w:t xml:space="preserve"> </w:t>
      </w:r>
      <w:r w:rsidRPr="00AD0004">
        <w:rPr>
          <w:rFonts w:ascii="Arial" w:hAnsi="Arial" w:cs="Arial"/>
          <w:szCs w:val="22"/>
        </w:rPr>
        <w:t xml:space="preserve"> ss</w:t>
      </w:r>
    </w:p>
    <w:p w14:paraId="357F07B6" w14:textId="77777777" w:rsidR="00AD0004" w:rsidRPr="00AD0004" w:rsidRDefault="00AD0004" w:rsidP="00AD0004">
      <w:pPr>
        <w:keepNext/>
        <w:tabs>
          <w:tab w:val="left" w:pos="2070"/>
          <w:tab w:val="center" w:pos="4680"/>
          <w:tab w:val="left" w:pos="5040"/>
          <w:tab w:val="left" w:pos="5760"/>
          <w:tab w:val="left" w:pos="6480"/>
          <w:tab w:val="left" w:pos="7200"/>
          <w:tab w:val="left" w:pos="7920"/>
          <w:tab w:val="left" w:pos="8640"/>
          <w:tab w:val="left" w:pos="9360"/>
        </w:tabs>
        <w:spacing w:after="120"/>
        <w:jc w:val="both"/>
        <w:rPr>
          <w:rFonts w:ascii="Arial" w:hAnsi="Arial" w:cs="Arial"/>
          <w:szCs w:val="22"/>
        </w:rPr>
      </w:pPr>
      <w:r w:rsidRPr="00AD0004">
        <w:rPr>
          <w:rFonts w:ascii="Arial" w:hAnsi="Arial" w:cs="Arial"/>
          <w:szCs w:val="22"/>
        </w:rPr>
        <w:t xml:space="preserve">County of </w:t>
      </w:r>
      <w:r w:rsidRPr="00AD0004">
        <w:rPr>
          <w:rFonts w:ascii="Arial" w:hAnsi="Arial" w:cs="Arial"/>
          <w:szCs w:val="22"/>
        </w:rPr>
        <w:fldChar w:fldCharType="begin">
          <w:ffData>
            <w:name w:val="Text13"/>
            <w:enabled/>
            <w:calcOnExit w:val="0"/>
            <w:textInput>
              <w:default w:val="Pima"/>
            </w:textInput>
          </w:ffData>
        </w:fldChar>
      </w:r>
      <w:bookmarkStart w:id="13" w:name="Text13"/>
      <w:r w:rsidRPr="00AD0004">
        <w:rPr>
          <w:rFonts w:ascii="Arial" w:hAnsi="Arial" w:cs="Arial"/>
          <w:szCs w:val="22"/>
        </w:rPr>
        <w:instrText xml:space="preserve"> FORMTEXT </w:instrText>
      </w:r>
      <w:r w:rsidRPr="00AD0004">
        <w:rPr>
          <w:rFonts w:ascii="Arial" w:hAnsi="Arial" w:cs="Arial"/>
          <w:szCs w:val="22"/>
        </w:rPr>
      </w:r>
      <w:r w:rsidRPr="00AD0004">
        <w:rPr>
          <w:rFonts w:ascii="Arial" w:hAnsi="Arial" w:cs="Arial"/>
          <w:szCs w:val="22"/>
        </w:rPr>
        <w:fldChar w:fldCharType="separate"/>
      </w:r>
      <w:r w:rsidRPr="00AD0004">
        <w:rPr>
          <w:rFonts w:ascii="Arial" w:hAnsi="Arial" w:cs="Arial"/>
          <w:noProof/>
          <w:szCs w:val="22"/>
        </w:rPr>
        <w:t>Pima</w:t>
      </w:r>
      <w:r w:rsidRPr="00AD0004">
        <w:rPr>
          <w:rFonts w:ascii="Arial" w:hAnsi="Arial" w:cs="Arial"/>
          <w:szCs w:val="22"/>
        </w:rPr>
        <w:fldChar w:fldCharType="end"/>
      </w:r>
      <w:bookmarkEnd w:id="13"/>
      <w:r w:rsidRPr="00AD0004">
        <w:rPr>
          <w:rFonts w:ascii="Arial" w:hAnsi="Arial" w:cs="Arial"/>
          <w:szCs w:val="22"/>
        </w:rPr>
        <w:tab/>
        <w:t>)</w:t>
      </w:r>
    </w:p>
    <w:p w14:paraId="6557A81B" w14:textId="458C3B1E" w:rsidR="00AD0004" w:rsidRPr="00AD0004" w:rsidRDefault="00AD0004" w:rsidP="00AD0004">
      <w:pPr>
        <w:tabs>
          <w:tab w:val="left" w:pos="1980"/>
          <w:tab w:val="center" w:pos="4680"/>
          <w:tab w:val="left" w:pos="5040"/>
          <w:tab w:val="left" w:pos="5760"/>
          <w:tab w:val="left" w:pos="6480"/>
          <w:tab w:val="left" w:pos="7200"/>
          <w:tab w:val="left" w:pos="7920"/>
          <w:tab w:val="left" w:pos="8640"/>
          <w:tab w:val="left" w:pos="9360"/>
        </w:tabs>
        <w:jc w:val="both"/>
        <w:rPr>
          <w:rFonts w:ascii="Arial" w:hAnsi="Arial" w:cs="Arial"/>
          <w:szCs w:val="22"/>
        </w:rPr>
      </w:pPr>
      <w:r w:rsidRPr="00AD0004">
        <w:rPr>
          <w:rFonts w:ascii="Arial" w:hAnsi="Arial" w:cs="Arial"/>
          <w:szCs w:val="22"/>
        </w:rPr>
        <w:t xml:space="preserve">The foregoing instrument was acknowledged before me on this </w:t>
      </w:r>
      <w:r w:rsidR="00097414">
        <w:rPr>
          <w:rFonts w:ascii="Arial" w:hAnsi="Arial" w:cs="Arial"/>
          <w:szCs w:val="22"/>
        </w:rPr>
        <w:fldChar w:fldCharType="begin">
          <w:ffData>
            <w:name w:val="Text14"/>
            <w:enabled/>
            <w:calcOnExit w:val="0"/>
            <w:textInput>
              <w:default w:val="1st"/>
            </w:textInput>
          </w:ffData>
        </w:fldChar>
      </w:r>
      <w:bookmarkStart w:id="14" w:name="Text14"/>
      <w:r w:rsidR="00097414">
        <w:rPr>
          <w:rFonts w:ascii="Arial" w:hAnsi="Arial" w:cs="Arial"/>
          <w:szCs w:val="22"/>
        </w:rPr>
        <w:instrText xml:space="preserve"> FORMTEXT </w:instrText>
      </w:r>
      <w:r w:rsidR="00097414">
        <w:rPr>
          <w:rFonts w:ascii="Arial" w:hAnsi="Arial" w:cs="Arial"/>
          <w:szCs w:val="22"/>
        </w:rPr>
      </w:r>
      <w:r w:rsidR="00097414">
        <w:rPr>
          <w:rFonts w:ascii="Arial" w:hAnsi="Arial" w:cs="Arial"/>
          <w:szCs w:val="22"/>
        </w:rPr>
        <w:fldChar w:fldCharType="separate"/>
      </w:r>
      <w:r w:rsidR="00097414">
        <w:rPr>
          <w:rFonts w:ascii="Arial" w:hAnsi="Arial" w:cs="Arial"/>
          <w:noProof/>
          <w:szCs w:val="22"/>
        </w:rPr>
        <w:t>1st</w:t>
      </w:r>
      <w:r w:rsidR="00097414">
        <w:rPr>
          <w:rFonts w:ascii="Arial" w:hAnsi="Arial" w:cs="Arial"/>
          <w:szCs w:val="22"/>
        </w:rPr>
        <w:fldChar w:fldCharType="end"/>
      </w:r>
      <w:bookmarkEnd w:id="14"/>
      <w:r w:rsidRPr="00AD0004">
        <w:rPr>
          <w:rFonts w:ascii="Arial" w:hAnsi="Arial" w:cs="Arial"/>
          <w:szCs w:val="22"/>
        </w:rPr>
        <w:t xml:space="preserve"> day of </w:t>
      </w:r>
      <w:r w:rsidRPr="00AD0004">
        <w:rPr>
          <w:rFonts w:ascii="Arial" w:hAnsi="Arial" w:cs="Arial"/>
          <w:szCs w:val="22"/>
        </w:rPr>
        <w:fldChar w:fldCharType="begin">
          <w:ffData>
            <w:name w:val="Text15"/>
            <w:enabled/>
            <w:calcOnExit w:val="0"/>
            <w:textInput>
              <w:default w:val="January"/>
            </w:textInput>
          </w:ffData>
        </w:fldChar>
      </w:r>
      <w:bookmarkStart w:id="15" w:name="Text15"/>
      <w:r w:rsidRPr="00AD0004">
        <w:rPr>
          <w:rFonts w:ascii="Arial" w:hAnsi="Arial" w:cs="Arial"/>
          <w:szCs w:val="22"/>
        </w:rPr>
        <w:instrText xml:space="preserve"> FORMTEXT </w:instrText>
      </w:r>
      <w:r w:rsidRPr="00AD0004">
        <w:rPr>
          <w:rFonts w:ascii="Arial" w:hAnsi="Arial" w:cs="Arial"/>
          <w:szCs w:val="22"/>
        </w:rPr>
      </w:r>
      <w:r w:rsidRPr="00AD0004">
        <w:rPr>
          <w:rFonts w:ascii="Arial" w:hAnsi="Arial" w:cs="Arial"/>
          <w:szCs w:val="22"/>
        </w:rPr>
        <w:fldChar w:fldCharType="separate"/>
      </w:r>
      <w:r w:rsidRPr="00AD0004">
        <w:rPr>
          <w:rFonts w:ascii="Arial" w:hAnsi="Arial" w:cs="Arial"/>
          <w:noProof/>
          <w:szCs w:val="22"/>
        </w:rPr>
        <w:t>January</w:t>
      </w:r>
      <w:r w:rsidRPr="00AD0004">
        <w:rPr>
          <w:rFonts w:ascii="Arial" w:hAnsi="Arial" w:cs="Arial"/>
          <w:szCs w:val="22"/>
        </w:rPr>
        <w:fldChar w:fldCharType="end"/>
      </w:r>
      <w:bookmarkEnd w:id="15"/>
      <w:r w:rsidRPr="00AD0004">
        <w:rPr>
          <w:rFonts w:ascii="Arial" w:hAnsi="Arial" w:cs="Arial"/>
          <w:szCs w:val="22"/>
        </w:rPr>
        <w:t xml:space="preserve">, </w:t>
      </w:r>
      <w:r w:rsidR="00097414">
        <w:rPr>
          <w:rFonts w:ascii="Arial" w:hAnsi="Arial" w:cs="Arial"/>
          <w:szCs w:val="22"/>
        </w:rPr>
        <w:fldChar w:fldCharType="begin">
          <w:ffData>
            <w:name w:val="Text16"/>
            <w:enabled/>
            <w:calcOnExit w:val="0"/>
            <w:textInput>
              <w:default w:val="2026"/>
            </w:textInput>
          </w:ffData>
        </w:fldChar>
      </w:r>
      <w:bookmarkStart w:id="16" w:name="Text16"/>
      <w:r w:rsidR="00097414">
        <w:rPr>
          <w:rFonts w:ascii="Arial" w:hAnsi="Arial" w:cs="Arial"/>
          <w:szCs w:val="22"/>
        </w:rPr>
        <w:instrText xml:space="preserve"> FORMTEXT </w:instrText>
      </w:r>
      <w:r w:rsidR="00097414">
        <w:rPr>
          <w:rFonts w:ascii="Arial" w:hAnsi="Arial" w:cs="Arial"/>
          <w:szCs w:val="22"/>
        </w:rPr>
      </w:r>
      <w:r w:rsidR="00097414">
        <w:rPr>
          <w:rFonts w:ascii="Arial" w:hAnsi="Arial" w:cs="Arial"/>
          <w:szCs w:val="22"/>
        </w:rPr>
        <w:fldChar w:fldCharType="separate"/>
      </w:r>
      <w:r w:rsidR="00097414">
        <w:rPr>
          <w:rFonts w:ascii="Arial" w:hAnsi="Arial" w:cs="Arial"/>
          <w:noProof/>
          <w:szCs w:val="22"/>
        </w:rPr>
        <w:t>2026</w:t>
      </w:r>
      <w:r w:rsidR="00097414">
        <w:rPr>
          <w:rFonts w:ascii="Arial" w:hAnsi="Arial" w:cs="Arial"/>
          <w:szCs w:val="22"/>
        </w:rPr>
        <w:fldChar w:fldCharType="end"/>
      </w:r>
      <w:bookmarkEnd w:id="16"/>
      <w:r w:rsidRPr="00AD0004">
        <w:rPr>
          <w:rFonts w:ascii="Arial" w:hAnsi="Arial" w:cs="Arial"/>
          <w:szCs w:val="22"/>
        </w:rPr>
        <w:t xml:space="preserve">, by </w:t>
      </w:r>
      <w:r w:rsidRPr="00AD0004">
        <w:rPr>
          <w:rFonts w:ascii="Arial" w:hAnsi="Arial" w:cs="Arial"/>
        </w:rPr>
        <w:fldChar w:fldCharType="begin">
          <w:ffData>
            <w:name w:val="Text17"/>
            <w:enabled/>
            <w:calcOnExit w:val="0"/>
            <w:textInput>
              <w:default w:val="Signer’s name, signer’s title"/>
            </w:textInput>
          </w:ffData>
        </w:fldChar>
      </w:r>
      <w:bookmarkStart w:id="17" w:name="Text17"/>
      <w:r w:rsidRPr="00AD0004">
        <w:rPr>
          <w:rFonts w:ascii="Arial" w:hAnsi="Arial" w:cs="Arial"/>
        </w:rPr>
        <w:instrText xml:space="preserve"> FORMTEXT </w:instrText>
      </w:r>
      <w:r w:rsidRPr="00AD0004">
        <w:rPr>
          <w:rFonts w:ascii="Arial" w:hAnsi="Arial" w:cs="Arial"/>
        </w:rPr>
      </w:r>
      <w:r w:rsidRPr="00AD0004">
        <w:rPr>
          <w:rFonts w:ascii="Arial" w:hAnsi="Arial" w:cs="Arial"/>
        </w:rPr>
        <w:fldChar w:fldCharType="separate"/>
      </w:r>
      <w:r w:rsidRPr="00AD0004">
        <w:rPr>
          <w:rFonts w:ascii="Arial" w:hAnsi="Arial" w:cs="Arial"/>
          <w:noProof/>
        </w:rPr>
        <w:t>Signer’s name, signer’s title</w:t>
      </w:r>
      <w:r w:rsidRPr="00AD0004">
        <w:rPr>
          <w:rFonts w:ascii="Arial" w:hAnsi="Arial" w:cs="Arial"/>
        </w:rPr>
        <w:fldChar w:fldCharType="end"/>
      </w:r>
      <w:bookmarkEnd w:id="17"/>
      <w:r w:rsidRPr="00AD0004">
        <w:rPr>
          <w:rFonts w:ascii="Arial" w:hAnsi="Arial" w:cs="Arial"/>
          <w:szCs w:val="22"/>
        </w:rPr>
        <w:t xml:space="preserve"> of </w:t>
      </w:r>
      <w:r w:rsidRPr="00AD0004">
        <w:rPr>
          <w:rFonts w:ascii="Arial" w:hAnsi="Arial" w:cs="Arial"/>
          <w:smallCaps/>
        </w:rPr>
        <w:fldChar w:fldCharType="begin">
          <w:ffData>
            <w:name w:val="Text18"/>
            <w:enabled/>
            <w:calcOnExit w:val="0"/>
            <w:textInput>
              <w:default w:val="ENTITY NAME, entity type [example: an Arizona corporation]"/>
            </w:textInput>
          </w:ffData>
        </w:fldChar>
      </w:r>
      <w:bookmarkStart w:id="18" w:name="Text18"/>
      <w:r w:rsidRPr="00AD0004">
        <w:rPr>
          <w:rFonts w:ascii="Arial" w:hAnsi="Arial" w:cs="Arial"/>
          <w:smallCaps/>
        </w:rPr>
        <w:instrText xml:space="preserve"> FORMTEXT </w:instrText>
      </w:r>
      <w:r w:rsidRPr="00AD0004">
        <w:rPr>
          <w:rFonts w:ascii="Arial" w:hAnsi="Arial" w:cs="Arial"/>
          <w:smallCaps/>
        </w:rPr>
      </w:r>
      <w:r w:rsidRPr="00AD0004">
        <w:rPr>
          <w:rFonts w:ascii="Arial" w:hAnsi="Arial" w:cs="Arial"/>
          <w:smallCaps/>
        </w:rPr>
        <w:fldChar w:fldCharType="separate"/>
      </w:r>
      <w:r w:rsidRPr="00AD0004">
        <w:rPr>
          <w:rFonts w:ascii="Arial" w:hAnsi="Arial" w:cs="Arial"/>
          <w:smallCaps/>
          <w:noProof/>
        </w:rPr>
        <w:t>ENTITY NAME, entity type [example: an Arizona corporation]</w:t>
      </w:r>
      <w:r w:rsidRPr="00AD0004">
        <w:rPr>
          <w:rFonts w:ascii="Arial" w:hAnsi="Arial" w:cs="Arial"/>
          <w:smallCaps/>
        </w:rPr>
        <w:fldChar w:fldCharType="end"/>
      </w:r>
      <w:bookmarkEnd w:id="18"/>
      <w:r w:rsidRPr="00AD0004">
        <w:rPr>
          <w:rFonts w:ascii="Arial" w:hAnsi="Arial" w:cs="Arial"/>
          <w:smallCaps/>
        </w:rPr>
        <w:t xml:space="preserve">, </w:t>
      </w:r>
      <w:r w:rsidRPr="00AD0004">
        <w:rPr>
          <w:rFonts w:ascii="Arial" w:hAnsi="Arial" w:cs="Arial"/>
          <w:szCs w:val="22"/>
        </w:rPr>
        <w:t>on its behalf.</w:t>
      </w:r>
    </w:p>
    <w:tbl>
      <w:tblPr>
        <w:tblW w:w="0" w:type="auto"/>
        <w:tblLook w:val="04A0" w:firstRow="1" w:lastRow="0" w:firstColumn="1" w:lastColumn="0" w:noHBand="0" w:noVBand="1"/>
      </w:tblPr>
      <w:tblGrid>
        <w:gridCol w:w="4464"/>
        <w:gridCol w:w="4896"/>
      </w:tblGrid>
      <w:tr w:rsidR="00AD0004" w:rsidRPr="00AD0004" w14:paraId="77F25B90" w14:textId="77777777" w:rsidTr="00ED6C18">
        <w:trPr>
          <w:cantSplit/>
          <w:trHeight w:val="1458"/>
        </w:trPr>
        <w:tc>
          <w:tcPr>
            <w:tcW w:w="4680" w:type="dxa"/>
          </w:tcPr>
          <w:p w14:paraId="6ED90F96" w14:textId="77777777" w:rsidR="00AD0004" w:rsidRPr="00AD0004" w:rsidRDefault="00AD0004" w:rsidP="00AD0004">
            <w:pPr>
              <w:spacing w:before="120"/>
              <w:rPr>
                <w:rFonts w:ascii="Arial" w:hAnsi="Arial" w:cs="Arial"/>
                <w:szCs w:val="22"/>
              </w:rPr>
            </w:pPr>
            <w:r w:rsidRPr="00AD0004">
              <w:rPr>
                <w:rFonts w:ascii="Arial" w:hAnsi="Arial" w:cs="Arial"/>
                <w:szCs w:val="22"/>
              </w:rPr>
              <w:t>(Seal)</w:t>
            </w:r>
          </w:p>
        </w:tc>
        <w:tc>
          <w:tcPr>
            <w:tcW w:w="4896" w:type="dxa"/>
            <w:vAlign w:val="bottom"/>
          </w:tcPr>
          <w:p w14:paraId="1837F065" w14:textId="77777777" w:rsidR="00AD0004" w:rsidRPr="00AD0004" w:rsidRDefault="00AD0004" w:rsidP="00AD0004">
            <w:pPr>
              <w:tabs>
                <w:tab w:val="left" w:pos="4680"/>
              </w:tabs>
              <w:spacing w:before="240"/>
              <w:rPr>
                <w:rFonts w:ascii="Arial" w:hAnsi="Arial" w:cs="Arial"/>
                <w:szCs w:val="22"/>
                <w:u w:val="single"/>
              </w:rPr>
            </w:pPr>
            <w:r w:rsidRPr="00AD0004">
              <w:rPr>
                <w:rFonts w:ascii="Arial" w:hAnsi="Arial" w:cs="Arial"/>
                <w:szCs w:val="22"/>
                <w:u w:val="single"/>
              </w:rPr>
              <w:tab/>
            </w:r>
          </w:p>
          <w:p w14:paraId="350E12C2" w14:textId="77777777" w:rsidR="00AD0004" w:rsidRPr="00AD0004" w:rsidRDefault="00AD0004" w:rsidP="00AD0004">
            <w:pPr>
              <w:spacing w:after="240"/>
              <w:jc w:val="center"/>
              <w:rPr>
                <w:rFonts w:ascii="Arial" w:hAnsi="Arial" w:cs="Arial"/>
                <w:szCs w:val="22"/>
              </w:rPr>
            </w:pPr>
            <w:r w:rsidRPr="00AD0004">
              <w:rPr>
                <w:rFonts w:ascii="Arial" w:hAnsi="Arial" w:cs="Arial"/>
                <w:szCs w:val="22"/>
              </w:rPr>
              <w:t>Notary Public</w:t>
            </w:r>
          </w:p>
        </w:tc>
      </w:tr>
      <w:bookmarkEnd w:id="9"/>
    </w:tbl>
    <w:p w14:paraId="27AFA145" w14:textId="77777777" w:rsidR="00AD0004" w:rsidRPr="00AD0004" w:rsidRDefault="00AD0004" w:rsidP="00AD0004">
      <w:pPr>
        <w:tabs>
          <w:tab w:val="left" w:pos="-720"/>
        </w:tabs>
        <w:suppressAutoHyphens/>
        <w:jc w:val="both"/>
        <w:rPr>
          <w:rFonts w:ascii="Arial" w:hAnsi="Arial" w:cs="Arial"/>
          <w:sz w:val="20"/>
          <w:szCs w:val="20"/>
        </w:rPr>
      </w:pPr>
    </w:p>
    <w:p w14:paraId="36179A65" w14:textId="77777777" w:rsidR="00EC52D5" w:rsidRPr="00AD0004" w:rsidRDefault="00EC52D5" w:rsidP="00AD0004"/>
    <w:sectPr w:rsidR="00EC52D5" w:rsidRPr="00AD0004" w:rsidSect="00F86E44">
      <w:footerReference w:type="default" r:id="rId7"/>
      <w:pgSz w:w="12240" w:h="15840" w:code="1"/>
      <w:pgMar w:top="1440" w:right="1440" w:bottom="1152" w:left="1440" w:header="720" w:footer="720" w:gutter="0"/>
      <w:pgNumType w:fmt="numberInDash"/>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6F8B" w14:textId="77777777" w:rsidR="00AC148F" w:rsidRDefault="00AC148F">
      <w:r>
        <w:separator/>
      </w:r>
    </w:p>
  </w:endnote>
  <w:endnote w:type="continuationSeparator" w:id="0">
    <w:p w14:paraId="28DCAD64" w14:textId="77777777" w:rsidR="00AC148F" w:rsidRDefault="00AC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9495" w14:textId="0449DFF1" w:rsidR="004441A1" w:rsidRPr="005D77BD" w:rsidRDefault="004441A1">
    <w:pPr>
      <w:pStyle w:val="Footer"/>
      <w:rPr>
        <w:sz w:val="16"/>
        <w:szCs w:val="16"/>
      </w:rPr>
    </w:pPr>
    <w:r w:rsidRPr="00C026F6">
      <w:rPr>
        <w:noProof/>
        <w:vanish/>
        <w:sz w:val="16"/>
        <w:szCs w:val="16"/>
      </w:rPr>
      <w:t>{}</w:t>
    </w:r>
    <w:r>
      <w:rPr>
        <w:noProof/>
        <w:sz w:val="16"/>
        <w:szCs w:val="16"/>
      </w:rPr>
      <w:tab/>
    </w:r>
    <w:r w:rsidRPr="00F86E44">
      <w:rPr>
        <w:noProof/>
      </w:rPr>
      <w:fldChar w:fldCharType="begin"/>
    </w:r>
    <w:r w:rsidRPr="00F86E44">
      <w:rPr>
        <w:noProof/>
      </w:rPr>
      <w:instrText xml:space="preserve"> PAGE   \* MERGEFORMAT </w:instrText>
    </w:r>
    <w:r w:rsidRPr="00F86E44">
      <w:rPr>
        <w:noProof/>
      </w:rPr>
      <w:fldChar w:fldCharType="separate"/>
    </w:r>
    <w:r>
      <w:rPr>
        <w:noProof/>
      </w:rPr>
      <w:t>- 1 -</w:t>
    </w:r>
    <w:r w:rsidRPr="00F86E44">
      <w:rPr>
        <w:noProof/>
      </w:rPr>
      <w:fldChar w:fldCharType="end"/>
    </w:r>
    <w:r>
      <w:rPr>
        <w:noProof/>
        <w:sz w:val="16"/>
        <w:szCs w:val="16"/>
      </w:rPr>
      <w:tab/>
    </w:r>
    <w:r w:rsidR="00477147">
      <w:rPr>
        <w:noProof/>
        <w:sz w:val="16"/>
        <w:szCs w:val="16"/>
      </w:rPr>
      <w:t>7</w:t>
    </w:r>
    <w:r w:rsidRPr="005D77BD">
      <w:rPr>
        <w:noProof/>
        <w:sz w:val="16"/>
        <w:szCs w:val="16"/>
      </w:rPr>
      <w:t>/</w:t>
    </w:r>
    <w:r w:rsidR="00477147">
      <w:rPr>
        <w:noProof/>
        <w:sz w:val="16"/>
        <w:szCs w:val="16"/>
      </w:rPr>
      <w:t>01/</w:t>
    </w:r>
    <w:r w:rsidRPr="005D77BD">
      <w:rPr>
        <w:noProof/>
        <w:sz w:val="16"/>
        <w:szCs w:val="16"/>
      </w:rPr>
      <w:t>202</w:t>
    </w:r>
    <w:r w:rsidR="00477147">
      <w:rPr>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ED58" w14:textId="77777777" w:rsidR="00AC148F" w:rsidRDefault="00AC148F">
      <w:r>
        <w:separator/>
      </w:r>
    </w:p>
  </w:footnote>
  <w:footnote w:type="continuationSeparator" w:id="0">
    <w:p w14:paraId="708ED3A4" w14:textId="77777777" w:rsidR="00AC148F" w:rsidRDefault="00AC1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D221B"/>
    <w:multiLevelType w:val="hybridMultilevel"/>
    <w:tmpl w:val="19D43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67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cP8JYbPeJaJmf8NooI+o0jIzWUXAL/XpD6KC4nooD3RF3xGafN7XulIe5M0n9KlbqD544v8qj/lWh6ybVCfYQ==" w:salt="o6jaB6sJuMb15Tgj+m1nrg=="/>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CA"/>
    <w:rsid w:val="00001336"/>
    <w:rsid w:val="0004523F"/>
    <w:rsid w:val="0005412A"/>
    <w:rsid w:val="000729E6"/>
    <w:rsid w:val="00097414"/>
    <w:rsid w:val="000F3207"/>
    <w:rsid w:val="001F3E2C"/>
    <w:rsid w:val="002035D3"/>
    <w:rsid w:val="002D7EE0"/>
    <w:rsid w:val="00312709"/>
    <w:rsid w:val="00326D24"/>
    <w:rsid w:val="00354BEB"/>
    <w:rsid w:val="003716CA"/>
    <w:rsid w:val="003C631E"/>
    <w:rsid w:val="003F6A07"/>
    <w:rsid w:val="0042585F"/>
    <w:rsid w:val="00427AD0"/>
    <w:rsid w:val="004441A1"/>
    <w:rsid w:val="004625E6"/>
    <w:rsid w:val="00477147"/>
    <w:rsid w:val="004B15C2"/>
    <w:rsid w:val="0051292D"/>
    <w:rsid w:val="0052526F"/>
    <w:rsid w:val="0054140F"/>
    <w:rsid w:val="006022FC"/>
    <w:rsid w:val="006C0D12"/>
    <w:rsid w:val="0071169B"/>
    <w:rsid w:val="00717328"/>
    <w:rsid w:val="00737811"/>
    <w:rsid w:val="00763C9B"/>
    <w:rsid w:val="007A6541"/>
    <w:rsid w:val="00833071"/>
    <w:rsid w:val="00867720"/>
    <w:rsid w:val="00883D9E"/>
    <w:rsid w:val="008C434D"/>
    <w:rsid w:val="008E4023"/>
    <w:rsid w:val="00901725"/>
    <w:rsid w:val="00922648"/>
    <w:rsid w:val="00947B8B"/>
    <w:rsid w:val="00954A2E"/>
    <w:rsid w:val="0098366E"/>
    <w:rsid w:val="009D4BD8"/>
    <w:rsid w:val="00A03F4E"/>
    <w:rsid w:val="00A518F9"/>
    <w:rsid w:val="00A84254"/>
    <w:rsid w:val="00AC148F"/>
    <w:rsid w:val="00AD0004"/>
    <w:rsid w:val="00B67188"/>
    <w:rsid w:val="00B93F7F"/>
    <w:rsid w:val="00BC1754"/>
    <w:rsid w:val="00BE414C"/>
    <w:rsid w:val="00CC12A1"/>
    <w:rsid w:val="00CD54E3"/>
    <w:rsid w:val="00CF7D6C"/>
    <w:rsid w:val="00D5126C"/>
    <w:rsid w:val="00D66FC1"/>
    <w:rsid w:val="00DE68D1"/>
    <w:rsid w:val="00E4611B"/>
    <w:rsid w:val="00EC52D5"/>
    <w:rsid w:val="00EE092F"/>
    <w:rsid w:val="00F016F5"/>
    <w:rsid w:val="00FB3B02"/>
    <w:rsid w:val="00FF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5C114C"/>
  <w14:defaultImageDpi w14:val="300"/>
  <w15:chartTrackingRefBased/>
  <w15:docId w15:val="{67A21662-FF92-4DC7-8AF5-188A0B3B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3716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a4170-0d19-0005-0004-bc88714345d2}" enabled="1" method="Standard" siteId="{ff74ef7f-add5-4e81-8200-585f236511aa}"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389</Words>
  <Characters>2087</Characters>
  <Application>Microsoft Office Word</Application>
  <DocSecurity>0</DocSecurity>
  <Lines>47</Lines>
  <Paragraphs>26</Paragraphs>
  <ScaleCrop>false</ScaleCrop>
  <HeadingPairs>
    <vt:vector size="2" baseType="variant">
      <vt:variant>
        <vt:lpstr>Title</vt:lpstr>
      </vt:variant>
      <vt:variant>
        <vt:i4>1</vt:i4>
      </vt:variant>
    </vt:vector>
  </HeadingPairs>
  <TitlesOfParts>
    <vt:vector size="1" baseType="lpstr">
      <vt:lpstr/>
    </vt:vector>
  </TitlesOfParts>
  <Company>MLM</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00001135.DOC /</dc:subject>
  <dc:creator>Monica L. Moxley</dc:creator>
  <cp:keywords/>
  <dc:description/>
  <cp:lastModifiedBy>Dustin Ward</cp:lastModifiedBy>
  <cp:revision>5</cp:revision>
  <cp:lastPrinted>2005-09-07T16:14:00Z</cp:lastPrinted>
  <dcterms:created xsi:type="dcterms:W3CDTF">2024-01-22T00:42:00Z</dcterms:created>
  <dcterms:modified xsi:type="dcterms:W3CDTF">2026-07-14T17:19:00Z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a40182ac02faf6d46431f8334d4b94c46aa047b8325d0244b4dd198b8c366e6e</vt:lpwstr>
  </property>
  <property fmtid="{D5CDD505-2E9C-101B-9397-08002B2CF9AE}" pid="4" name="MSIP_Label_defa4170-0d19-0005-0004-bc88714345d2_Enabled">
    <vt:lpwstr>true</vt:lpwstr>
  </property>
  <property fmtid="{D5CDD505-2E9C-101B-9397-08002B2CF9AE}" pid="5" name="MSIP_Label_defa4170-0d19-0005-0004-bc88714345d2_SetDate">
    <vt:lpwstr>2024-01-22T00:43:48Z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ff74ef7f-add5-4e81-8200-585f236511aa</vt:lpwstr>
  </property>
  <property fmtid="{D5CDD505-2E9C-101B-9397-08002B2CF9AE}" pid="9" name="MSIP_Label_defa4170-0d19-0005-0004-bc88714345d2_ActionId">
    <vt:lpwstr>96879bc5-3050-475f-910a-ed181bede873</vt:lpwstr>
  </property>
  <property fmtid="{D5CDD505-2E9C-101B-9397-08002B2CF9AE}" pid="10" name="MSIP_Label_defa4170-0d19-0005-0004-bc88714345d2_ContentBits">
    <vt:lpwstr>0</vt:lpwstr>
  </property>
</Properties>
</file>